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48A" w:rsidRPr="00C4048A" w:rsidRDefault="00C4048A" w:rsidP="00C4048A">
      <w:pPr>
        <w:pStyle w:val="a9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kern w:val="36"/>
          <w:sz w:val="28"/>
          <w:szCs w:val="28"/>
          <w:lang w:eastAsia="ru-RU"/>
        </w:rPr>
        <w:t>Картотека «Речевые игры и упражнения для детей 5–6 лет»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1. «Сумеешь назвать?»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подбирать слова на заданный гласный звук, который находится в начале слова.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Педагог задает любой гласный звук из четырех ([а], [о], [у], [и], дети подбирают слова.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Игра сопровождается словами из стихотворения Л. Куклина.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Педагог.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Вот сколько слов на [а] мы сумеем сказать!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(Дети перечисляют слова на заданный звук.)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Ой, хватит! И звук тоже может устать!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 вот что на [о] мы можем назвать?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(Дети перечисляют слова на другой заданный звук и т. д.).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2. «Угадай слово»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развивать словарь существительных и глаголов.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Педагог предлагает детям по набору слов догадаться, о ком идет речь. Примерный набор слов: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Мяукает, прыгает, крадется. Кто это?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Прыгает, летает, клюет, чирикает. Кто это?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Воет, дует, гудит. Кто это?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Лает, кусается, грызет. Кто это?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Мычит, жует, пасется. Кто это?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Прыгает, плавает, квакает. Кто это? И т. д.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3.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«Падают, падают листья» 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(с использованием листьев – </w:t>
      </w:r>
      <w:proofErr w:type="spell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поддувалочек</w:t>
      </w:r>
      <w:proofErr w:type="spell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 упражнять детей в употреблении пространственных предлогов 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на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 под, в, за.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упражнения.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1 - </w:t>
      </w:r>
      <w:proofErr w:type="spellStart"/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й</w:t>
      </w:r>
      <w:proofErr w:type="spellEnd"/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вариант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. Педагог (без детей) раскладывает </w:t>
      </w:r>
      <w:proofErr w:type="spell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поддувалочки</w:t>
      </w:r>
      <w:proofErr w:type="spell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в разные места в групповой комнате. Обращает внимание детей, что, пока их не было, по группе разлетелись осенние листья. Предлагает назвать, где находится каждый листик. Ребенок, правильно назвавший местоположение листика, забирает его и вешает его на дерево.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Примерные высказывания детей: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«Один (желтый, оранжевый) листик улетел (упал) на (под) стол (стул, диван, подушку, полку, книгу и пр.)»,</w:t>
      </w:r>
      <w:proofErr w:type="gramEnd"/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- «Один (желтый, оранжевый) листик улетел за штору (игрушку, полку и т. </w:t>
      </w:r>
      <w:proofErr w:type="spell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</w:t>
      </w:r>
      <w:proofErr w:type="spell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)».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2 - </w:t>
      </w:r>
      <w:proofErr w:type="spellStart"/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й</w:t>
      </w:r>
      <w:proofErr w:type="spellEnd"/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вариант. 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Дети с листочками в руках спокойно бегают, кружатся по группе под слова педагога: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Тихо листики летали,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Очень листики устали.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Отдохнуть они хотят.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Вот и просят ребят: ….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lastRenderedPageBreak/>
        <w:t>Далее воспитатель говорит каждому ребенку (или группе детей, куда отнести и положить листья: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Даша (Данила, Лиза, Артем, положи (те) меня (нас) под ковер (стол)», и т. д. Игра повторяется 3- 4 раза.</w:t>
      </w:r>
      <w:proofErr w:type="gramEnd"/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4. «Наоборот»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активизировать словарь антонимов в речи детей.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Внутри объемной ширмы сложены картинки, на которых изображены противоположные характеристики предметов и объектов.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Дети по очереди опускают магнит (прикрепленный ниткой к палочке). Достают картинку и называют, что изображено на картинке (желательно в форме сложносочиненного предложения с союзом а). Например: «Воздушный шарик легкий, а гиря тяжелая. Дедушка старый, а мальчик молодой». И т. п.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5. «Что это? Кто это?»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закреплять представления детей о родовидовых отношениях.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Педагог по очереди бросает мяч детям, при этом он произносит одно из родовых понятий. Ребенок, поймав мяч, должен подобрать видовое понятие. Родовые понятия могут повторяться. Например: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Рыба – карась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Птица – галка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Зверь – лиса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Цветок – гвоздика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Ягода – малина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Дерево – клен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Одежда – куртка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Мебель – кровать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Посуда – кастрюля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Овощи – капуста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Фрукты – груша и т. д.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6. «Чудесный мешочек»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упражнять в употреблении слов, обозначающих материал, из которого сделаны предметы (деревянный, стеклянный, пластмассовый, металлический); развивать тактильные ощущения.</w:t>
      </w:r>
      <w:proofErr w:type="gramEnd"/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Дети рассматривают, берут в руки отобранные предметы, сделанные из разных материалов (5 -7 предметов). Особое внимание детей обращают на собственные тактильные ощущения. Далее все предметы складываются в мешочек, и дети выполняют задания педагога: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- Достань предмет, сделанный из дерева. Как по – 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другому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можно сказать про этот предмет? Какой он? (Деревянный). И т. д.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7. «Закончи фразу»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упражнять детей в составлении сложноподчиненных предложений.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Педагог начинает предложение, а ребенок заканчивает.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lastRenderedPageBreak/>
        <w:t>Я люблю конфеты, потому что они…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Я беспокоюсь за бабушку, потому что…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Я хочу дружить с, потому что…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Мы 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любим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слушать, потому что…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8. «Изобрази ритмический рисунок» (подготовка руки к письму)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развивать у детей чувство ритма; показать, как можно изобразить ритм.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Педагог предлагает детям 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прохлопать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знакомый ритм по образцу, например: хлопок – пауза – два хлопка – пауза и т. д.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Далее педагог рассказывает детям, что ритм можно зарисовать, например, в виде палочек. Просит одного из детей (того, кто умеет четко прохлопывать ритм) 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прохлопать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простой ритм. Ребенок хлопает, педагог (параллельно) изображает мелом на доске ритмический рисунок.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В заключении детям предлагается (по очереди) 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прохлопать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 по их желанию, определенный ритм; педагог зарисовывает его на доске.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9. «Графические рисунки»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развивать умение детей анализировать изображение, повторять контур рисунка с помощью цветной нити или веревочки.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Педагог предлагает детям листы белого картона с различными графическими изображениями предметов и объектов: елку, человечка, неваляшку, домик и т. д. Дети анализируют изображения (какие элементы и сколько их, затем воссоздают изображение, прорисованное на листах - с помощью нити, веревочки.</w:t>
      </w:r>
      <w:proofErr w:type="gramEnd"/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10. «Падают, падают капли»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развивать у детей пространственную ориентировку.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 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Проводится по аналогии «Падают, падают листья» (теперь с использованием капель – </w:t>
      </w:r>
      <w:proofErr w:type="spell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поддувалочек</w:t>
      </w:r>
      <w:proofErr w:type="spell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11. «Букет»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развивать у детей фонематический слух; упражнять в правильном спряжении глагола хотеть.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Педагог предлагает детям составить букет из цветов, названия которых начинаются со звуков [к], [г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]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 [</w:t>
      </w:r>
      <w:proofErr w:type="spell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х</w:t>
      </w:r>
      <w:proofErr w:type="spell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].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Предлагаемые названия цветов: ландыш, колокольчик, гладиолус, роза, хризантема, тюльпан.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- Дополните 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предложения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словом хотеть: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Я этот букет (хочу) подарить … (называется имя).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Он этот букет (хочет) подарить …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.</w:t>
      </w:r>
      <w:proofErr w:type="gramEnd"/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Она этот букет (хочет) подарить …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.</w:t>
      </w:r>
      <w:proofErr w:type="gramEnd"/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Они этот букет (хотят) подарить …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.</w:t>
      </w:r>
      <w:proofErr w:type="gramEnd"/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Вы этот букет (хотите) подарить …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.</w:t>
      </w:r>
      <w:proofErr w:type="gramEnd"/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Мы этот букет (хотим) подарить …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.</w:t>
      </w:r>
      <w:proofErr w:type="gramEnd"/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12. «В лесу»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упражнять детей в умении делить слова на слоги.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Педагог предлагает детям представит, что они гуляют по лесу (дети ходят по группе). Все разбрелись в разные стороны, а потом стали звать друг друга, перекликаться. Дети останавливаются и по очереди зовут друг друга. При этом они произносят имя по слогам: </w:t>
      </w:r>
      <w:proofErr w:type="spell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Ма</w:t>
      </w:r>
      <w:proofErr w:type="spell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– ша, Ни – </w:t>
      </w:r>
      <w:proofErr w:type="spell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ки</w:t>
      </w:r>
      <w:proofErr w:type="spell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- та,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Ли – 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за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и т. д. 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дальнейшем дети могут называть количество слогов в названном имени: Да – ша (два слога).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13. «Падают, падают снежинки»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 развивать у детей пространственную ориентировку, упражнять в употреблении пространственных предлогов (включить в отработку предлоги 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из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- за, из – под).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Проводится по аналогии с игрой «Падают, падают листья»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14. «Слово заблудилось»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упражнять детей в работе с многозначными словами (ножка); уточнить представления детей о предметах и их частях.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Педагог рассказывает: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Жило – было на свете слово ножка. Однажды слово заблудилось и стало искать хозяина. Помогите слову ножка найти тех, к кому оно относится.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Дети отбирают предметы и объекты, у которых есть ножки (стол, стул, кресло и т. д.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;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гриб, человек, животное).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Например: стол – одна, две, три или четыре ножки, столешница; стул – четыре ножки, сиденье, спинка; человек – две ножки (ноги, руки, голова, туловище; гриб – ножка, шляпка).</w:t>
      </w:r>
      <w:proofErr w:type="gramEnd"/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15. «Мягко – твердо»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 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упражнять детей в умении выделять первый звук в слове и различать согласные звуки по твердости – мягкости.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На отдельном столе лежат различные игрушки (или картинки). Педагог предлагает детям выбрать себе (по желанию) любую игрушку (картинку). Затем педагог объясняет задание: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Мы с вами сегодня будем исследовать слова в игре «Мягко – твердо». Вы называете свою игрушку (картинку). Определяете первый звук в слове. Если этот звук мягкий, то вы кладете свою игрушку (картинку) вот на эту мягкую подушечку. Если в вашем слове первый звук твердый, то вы относите свою игрушку (картинку) вот к этому твердому кубику.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Детям предлагается набор игрушек или других предметов (картинок): кукла, кит, танк, телефон, будильник, белка, дудочка, диван, газета, гиря.</w:t>
      </w:r>
      <w:proofErr w:type="gramEnd"/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16. «Я знаю пять названий»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продолжать работу над обобщенным значением слов.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Дети встают в круг и начинают передавать друг другу платочек. По сигналу педагога (хлопок) ребенок, у которого в руках оказался платок, отвечает на вопрос педагога «Кто знает пять названий предметов одежды (деревьев, ягод, 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lastRenderedPageBreak/>
        <w:t>фруктов, овощей, птиц, домашних животных, диких животных, посуды, мебели и т. д.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?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17. «Ритмический рисунок»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упражнять детей в звуковом оформлении (хлопки, постукивание) ритмических рисунков.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Наши звери пришли в гости к Незнайке и сели пить чай, Но за дверями кое – кто из них оставил следы. (Показ карточек). Чьи это следы? (Зайца).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Тут вприпрыжку по странице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 ясный день гуляли птицы,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Оставляя след крестом.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(С. Маршак)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Чьи это следы? (Птиц: воробья, попугая)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Следы похожи на ритмические рисунки. Если мы их прочитаем, то узнаем, как весело скакал зайчик, попугай, воробей.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Дети отхлопывают (простукивают по столу) ритмические рисунки.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18. «Поиск»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продолжать учить детей находить в ближайшем окружении и правильно называть предметы, в названии которых есть названные звуки.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Педагог предлагает детям совершить путешествие по группе и поискать предметы, в названиях которых есть звуки [</w:t>
      </w:r>
      <w:proofErr w:type="spell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c</w:t>
      </w:r>
      <w:proofErr w:type="spell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], [</w:t>
      </w:r>
      <w:proofErr w:type="spell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</w:t>
      </w:r>
      <w:proofErr w:type="spell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], [</w:t>
      </w:r>
      <w:proofErr w:type="spell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ц</w:t>
      </w:r>
      <w:proofErr w:type="spell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].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Можно усложнить задание: разбить детей на тир подгруппы, каждая из которых ищет предметы, в названии которых слышится определенный звук (или звук [с], или звук [</w:t>
      </w:r>
      <w:proofErr w:type="spell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</w:t>
      </w:r>
      <w:proofErr w:type="spell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], или звук [</w:t>
      </w:r>
      <w:proofErr w:type="spell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ц</w:t>
      </w:r>
      <w:proofErr w:type="spell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]).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Дети, найдя предмет, вежливо приглашают Незнайку к себе: «Незнайка, подойди, пожалуйста, ко мне. Я нашел предмет со звуком [</w:t>
      </w:r>
      <w:proofErr w:type="spell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ц</w:t>
      </w:r>
      <w:proofErr w:type="spell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] – цветок.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Отдельных детей Незнайка может спросить, где находится звук в слове (в начале, середине или в конце слова).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19. «Скажи наоборот»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упражнять детей в подборе антонимов, представленных разными частями речи (существительными, прилагательными, глаголами, наречиями).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Педагог произносит фразу с одним значением, а ребенок – 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противоположным. Педагог может дать образец: Я стою у высокого дерева. – А я стою около низкого дерева.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Я ямку выкопал. – А я ямку закопал.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У меня в саду земля влажная. – У меня в саду земля сухая.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Растения бывают полезные. – А бывают растения вредные.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Я люблю сладкие яблоки. – А я люблю кислые яблоки.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Я пью горячий чай. – Я пью холодный чай.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Я из парка вышел. – Я в парк пришел.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Я люблю зиму. – А я люблю лето.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Я сплю ночью. – Я сплю днем. И т. п.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20. «Такие разные дома»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продолжать работать над лексическим значением слов.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Педагог показывает детям слайды с репродукциями иллюстраций Ю. Васнецова: «На улице», к книге «Ладушки»; «Три медведя» к сказке Л. Н. Толстого «Заячьи слезы»; иллюстрации из других книг с изображением различных домов.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Детям предлагается рассмотреть появляющиеся картинки и дать соответствующие названия (изба, избушка, терем, теремок, замок, дворец). Посредством кратких описаний дети доказывают, почему они отнесли конкретные изображения домов к определенному слову.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21. «Слова – действия»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упражнять детей в умении образовывать глаголы от существительных.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Педагог называет существительное (предмет, ребенок – глагол (действие с предметом).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Первая фраза дается педагогом как образец: Загадки загадывают.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Примерный набор слов: закладку …закладывают; заколку …закалывают; заказы …заказывают; задание …задают; запеканку …запекают; заготовки …заготавливают; заварку …заваривают и т. д.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22. «Что лишнее?»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упражнять детей в умении выделять лишний предмет из группы однородных предметов (объектов, обобщенных родовитыми связями.</w:t>
      </w:r>
      <w:proofErr w:type="gramEnd"/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Упражнение используется на слух. Картинки используются по мере необходимости.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Педагог называет цепочку слов, состоящую из четырех слов. В цепочке одно слово лишнее. При этом на первых порах лишнее слово ставится в конец цепочки. Постепенно, по мере освоения детьми упражнения, место лишнего слова в цепочке может меняться. Ребенок определяет это слово и объясняет, почему он считает его лишним.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Например: клен – береза – дуб – стол. 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(Клен – береза – дуб – это деревья.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Стол – это мебель. 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Значит, лишнее слово – стол.)</w:t>
      </w:r>
      <w:proofErr w:type="gramEnd"/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23. «Поиграем – посчитаем»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упражнять детей в согласовании числительных с существительными; упражнять в пространственной ориентировке; учить согласовывать движения со словами.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Педагог предлагает детям выполнить разные движения. Дети вслух считают количество (до 10) выполненных движений (шаги, прыжки, приседания, взмахи руками).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Например: «Один шаг, два шага…пять шагов» и так до 10.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Задание можно усложнить, добавив пространственные ориентиры. Например: один шаг вправо, два шага вправо и т. п.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;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один прыжок к окну, два прыжка к окну и т. п.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24. «Кто как передвигается?»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активизировать словарь детей.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Упражнение можно проводить как в устной форме, так и при помощи картинок.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Назовите тех, кто ползает. А кто прыгает? Кто плавает? Кто скачет? Кто летает?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25. «Подбери похожие слова»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упражнять детей в подборе синонимов.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Земля мокрая (влажная, сырая).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Воротничок свежий (чистый).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Хлеб черствый (жесткий, старый, засохший).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Вода мутная (грязная). И т. д.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26. «Слоги»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упражнять детей в умении проводить слоговой анализ слов.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Дети берут по одной картинке из </w:t>
      </w: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разложенных</w:t>
      </w:r>
      <w:proofErr w:type="gram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на столе, встают в круг. Педагог рассказывает правила: «Тот, у кого в слове один слог, - подпрыгивает; тот, у кого два слога, - выходит в центр; тот, у кого три слога, - приседает.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Задание проверяется.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27. «Что каким бывает?»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упражнять детей в согласовании прилагательных с существительными.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Педагог предлагает детям ответить на вопросы: что бывает твердым? Что бывает мягким? Что бывает сладким? Что бывает острым? Что бывает холодным? Что бывает белым? Что бывает холодным?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28. «Узнай по контуру»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развивать аналитическую деятельность (в рамках подготовки к письму).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Детям предлагается картинка с контуром ракетой. В коробочках лежат геометрические фигуры (прямоугольники – по 1 шт., равнобедренные большие треугольники - по 1 шт., маленькие прямоугольные треугольники – по 2 шт., на каждого ребенка). Дети анализируют изображение: предполагают, из каких фигур можно сложить такую ракету и сколько каких фигур понадобится. Педагог предлагает каждому ребенку отобрать необходимые фигуры в нужном количестве и сложить ракету.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В дальнейшем дети приклеивают детали на лист бумаги, получившуюся ракету вырезают, прикрепляют к нитке и используют для развития речевого дыхания (как </w:t>
      </w:r>
      <w:proofErr w:type="spell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поддувалочку</w:t>
      </w:r>
      <w:proofErr w:type="spellEnd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) и пространственной ориентировки.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29. «Разноцветные ритмы»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развивать у детей чувство ритма, упражнять в умении соотносить ритмический рисунок с изображением.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lastRenderedPageBreak/>
        <w:t>Педагог показывает детям условные сетки с одним и двумя рядами клеток. В них вклеены (нарисованы, вставлены) круги и квадраты (одного цвета).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Педагог объясняет, что это ритмические рисунки дети будут изображать следующим образом: круг – хлопнуть руками, топнуть ногой.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Примеры: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а) для сеток в один ряд: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красные круги и квадраты: круг - квадрат – круг – квадрат и т. д.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синие круги и квадраты: круг – круг – квадрат - круг – круг – квадрат – и т. д.</w:t>
      </w:r>
      <w:proofErr w:type="gramEnd"/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б) для сетки в два ряда: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зеленые круги и квадраты: круг - квадрат – круг, круг - квадрат – круг и т. д.</w:t>
      </w:r>
      <w:proofErr w:type="gramEnd"/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красные круги и квадраты: квадрат – квадрат – квадрат, круг – круг – круг и т. д.</w:t>
      </w:r>
      <w:proofErr w:type="gramEnd"/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b/>
          <w:bCs/>
          <w:color w:val="111111"/>
          <w:sz w:val="28"/>
          <w:szCs w:val="28"/>
          <w:lang w:eastAsia="ru-RU"/>
        </w:rPr>
        <w:t>30. «Угадай слово»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развивать словарь существительных и глаголов.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Ход игры.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Педагог предлагает детям по набору слов догадаться, о ком идет речь. Примерный набор слов: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Мяукает, прыгает, крадется. Кто это?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Прыгает, летает, клюет, чирикает. Кто это?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Воет, дует, гудит. Кто это?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Лает, кусается, грызет. Кто это?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Мычит, жует, пасется. Кто это?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4048A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Прыгает, плавает, квакает. Кто это? И т. д.</w:t>
      </w:r>
    </w:p>
    <w:p w:rsidR="008078D0" w:rsidRDefault="008078D0" w:rsidP="00C4048A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C4048A" w:rsidRPr="00C4048A" w:rsidRDefault="00C4048A" w:rsidP="00C4048A">
      <w:pPr>
        <w:shd w:val="clear" w:color="auto" w:fill="FFFFFF"/>
        <w:spacing w:after="450" w:line="240" w:lineRule="auto"/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</w:pPr>
      <w:r w:rsidRPr="00C4048A">
        <w:rPr>
          <w:rFonts w:ascii="Arial" w:eastAsia="Times New Roman" w:hAnsi="Arial" w:cs="Arial"/>
          <w:b/>
          <w:color w:val="111111"/>
          <w:sz w:val="27"/>
          <w:szCs w:val="27"/>
          <w:lang w:eastAsia="ru-RU"/>
        </w:rPr>
        <w:t>Дидактическая игра «Цепочка слов»</w:t>
      </w:r>
    </w:p>
    <w:p w:rsidR="00C4048A" w:rsidRPr="00C4048A" w:rsidRDefault="00C4048A" w:rsidP="00C4048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</w:pPr>
      <w:r w:rsidRPr="00C4048A">
        <w:rPr>
          <w:rFonts w:ascii="Arial" w:eastAsia="Times New Roman" w:hAnsi="Arial" w:cs="Arial"/>
          <w:b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Цель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: упражнять детей в определении первого и последнего звука в </w:t>
      </w:r>
      <w:r w:rsidRPr="00C4048A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словах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.</w:t>
      </w:r>
    </w:p>
    <w:p w:rsidR="00C4048A" w:rsidRPr="00C4048A" w:rsidRDefault="00C4048A" w:rsidP="00C4048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</w:pPr>
      <w:proofErr w:type="gramStart"/>
      <w:r w:rsidRPr="00C4048A">
        <w:rPr>
          <w:rFonts w:ascii="Arial" w:eastAsia="Times New Roman" w:hAnsi="Arial" w:cs="Arial"/>
          <w:b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Игровой материал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: карточки с предметными картинками (карандаш – шкаф – флажок – куст – топор – ракета – автобус – сачок – ключ – чайник – кошка – ананас – сом – мак – крокодил – лук – краски – иголка – астра - арбуз – зонт – телефон – носорог – гриб – бегемот – телевизор – редис – скворец – цыпленок – кормушка – альбом – мед – диван – нож – жук – комар – росток – кактус – сноп – помидор – рябина – аквариум – муравьи – иволга – апельсин – носки – индюк – колос – стол – ландыш – шар – рак – круг – галстук).</w:t>
      </w:r>
      <w:proofErr w:type="gramEnd"/>
    </w:p>
    <w:p w:rsidR="00C4048A" w:rsidRPr="00C4048A" w:rsidRDefault="00C4048A" w:rsidP="00C4048A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</w:pP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 xml:space="preserve">Размер карточек 10 </w:t>
      </w:r>
      <w:proofErr w:type="spellStart"/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х</w:t>
      </w:r>
      <w:proofErr w:type="spellEnd"/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 xml:space="preserve"> 6 см, обратная сторона подклеена бархатной бумагой для использования на </w:t>
      </w:r>
      <w:proofErr w:type="spellStart"/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коврографе</w:t>
      </w:r>
      <w:proofErr w:type="spellEnd"/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.</w:t>
      </w:r>
    </w:p>
    <w:p w:rsidR="00C4048A" w:rsidRPr="00C4048A" w:rsidRDefault="00C4048A" w:rsidP="00C4048A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olor w:val="83A629"/>
          <w:sz w:val="35"/>
          <w:szCs w:val="35"/>
          <w:lang w:eastAsia="ru-RU"/>
        </w:rPr>
      </w:pPr>
      <w:r w:rsidRPr="00C4048A">
        <w:rPr>
          <w:rFonts w:ascii="Arial" w:eastAsia="Times New Roman" w:hAnsi="Arial" w:cs="Arial"/>
          <w:b/>
          <w:color w:val="83A629"/>
          <w:sz w:val="35"/>
          <w:szCs w:val="35"/>
          <w:lang w:eastAsia="ru-RU"/>
        </w:rPr>
        <w:t>Ход игры на занятии.</w:t>
      </w:r>
    </w:p>
    <w:p w:rsidR="00C4048A" w:rsidRPr="00C4048A" w:rsidRDefault="00C4048A" w:rsidP="00C4048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</w:pP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На столах у детей лежат карточки. У воспитателя карточка с изображением карандаша. Воспитатель 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объясняет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: «Сегодня мы будем выкладывать </w:t>
      </w:r>
      <w:r w:rsidRPr="00C4048A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цепочку из предметов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. Наша </w:t>
      </w:r>
      <w:r w:rsidRPr="00C4048A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цепочка начинается со слова карандаш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. Следующим будет </w:t>
      </w:r>
      <w:r w:rsidRPr="00C4048A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слово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, которое начинается со звука, которым заканчивается </w:t>
      </w:r>
      <w:r w:rsidRPr="00C4048A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слово карандаш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 xml:space="preserve">. Кто из вас найдет 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lastRenderedPageBreak/>
        <w:t xml:space="preserve">предмет с таким названием у себя на картинке, подойдет к доске, присоединит свою картинку </w:t>
      </w:r>
      <w:proofErr w:type="gramStart"/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к</w:t>
      </w:r>
      <w:proofErr w:type="gramEnd"/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 xml:space="preserve"> моей и назовет свой предмет так, чтобы четко слышался последний звук в </w:t>
      </w:r>
      <w:r w:rsidRPr="00C4048A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слове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 xml:space="preserve">. Если вы найдете сразу два предмета, то приложит картинку тот, кто нашел первым. А </w:t>
      </w:r>
      <w:proofErr w:type="gramStart"/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оставшуюся</w:t>
      </w:r>
      <w:proofErr w:type="gramEnd"/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 xml:space="preserve"> присоединим позже, когда снова потребуется </w:t>
      </w:r>
      <w:r w:rsidRPr="00C4048A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слово с таким звуком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».</w:t>
      </w:r>
    </w:p>
    <w:p w:rsidR="00C4048A" w:rsidRPr="00C4048A" w:rsidRDefault="00C4048A" w:rsidP="00C4048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</w:pP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Когда будет выложена вся </w:t>
      </w:r>
      <w:r w:rsidRPr="00C4048A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цепочка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, воспитатель предлагает детям хором назвать предметы, слегка выделяя голосом первый и последний звуки в каждом </w:t>
      </w:r>
      <w:r w:rsidRPr="00C4048A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слове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.</w:t>
      </w:r>
    </w:p>
    <w:p w:rsidR="00C4048A" w:rsidRPr="00C4048A" w:rsidRDefault="00C4048A" w:rsidP="00C4048A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olor w:val="83A629"/>
          <w:sz w:val="35"/>
          <w:szCs w:val="35"/>
          <w:lang w:eastAsia="ru-RU"/>
        </w:rPr>
      </w:pPr>
      <w:r w:rsidRPr="00C4048A">
        <w:rPr>
          <w:rFonts w:ascii="Arial" w:eastAsia="Times New Roman" w:hAnsi="Arial" w:cs="Arial"/>
          <w:b/>
          <w:color w:val="83A629"/>
          <w:sz w:val="35"/>
          <w:szCs w:val="35"/>
          <w:lang w:eastAsia="ru-RU"/>
        </w:rPr>
        <w:t>Ход игры вне занятия.</w:t>
      </w:r>
    </w:p>
    <w:p w:rsidR="00C4048A" w:rsidRPr="00C4048A" w:rsidRDefault="00C4048A" w:rsidP="00C4048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</w:pPr>
      <w:r w:rsidRPr="00C4048A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Играют 4 – 6 человек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. Карточки изображением вниз лежат на столе. Каждый берет себе одинаковое количество карточек. Начинает выкладывать </w:t>
      </w:r>
      <w:r w:rsidRPr="00C4048A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цепочку тот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, у кого карточка помечена звездочкой. Следующую карточку прикладывает тот, у кого название изображенного предмета начинается с того звука, каким кончается название первого предмета. </w:t>
      </w:r>
      <w:r w:rsidRPr="00C4048A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Выигравшим считается тот</w:t>
      </w:r>
      <w:r w:rsidRPr="00C4048A">
        <w:rPr>
          <w:rFonts w:ascii="Arial" w:eastAsia="Times New Roman" w:hAnsi="Arial" w:cs="Arial"/>
          <w:b/>
          <w:color w:val="111111"/>
          <w:sz w:val="26"/>
          <w:szCs w:val="26"/>
          <w:lang w:eastAsia="ru-RU"/>
        </w:rPr>
        <w:t>, кто выложит все карточки.</w:t>
      </w:r>
    </w:p>
    <w:p w:rsidR="00C4048A" w:rsidRPr="00C4048A" w:rsidRDefault="00C4048A" w:rsidP="00C4048A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sectPr w:rsidR="00C4048A" w:rsidRPr="00C4048A" w:rsidSect="00807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48A"/>
    <w:rsid w:val="00010CE3"/>
    <w:rsid w:val="002513F3"/>
    <w:rsid w:val="00633CC3"/>
    <w:rsid w:val="008078D0"/>
    <w:rsid w:val="00C4048A"/>
    <w:rsid w:val="00EE1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CE3"/>
  </w:style>
  <w:style w:type="paragraph" w:styleId="1">
    <w:name w:val="heading 1"/>
    <w:basedOn w:val="a"/>
    <w:link w:val="10"/>
    <w:uiPriority w:val="9"/>
    <w:qFormat/>
    <w:rsid w:val="00010C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404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C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caption"/>
    <w:basedOn w:val="a"/>
    <w:next w:val="a"/>
    <w:qFormat/>
    <w:rsid w:val="00010CE3"/>
    <w:pPr>
      <w:widowControl w:val="0"/>
      <w:shd w:val="clear" w:color="auto" w:fill="FFFFFF"/>
      <w:autoSpaceDE w:val="0"/>
      <w:autoSpaceDN w:val="0"/>
      <w:adjustRightInd w:val="0"/>
      <w:spacing w:before="2909" w:after="0" w:line="240" w:lineRule="auto"/>
      <w:ind w:left="130"/>
    </w:pPr>
    <w:rPr>
      <w:rFonts w:ascii="Times New Roman" w:eastAsia="Times New Roman" w:hAnsi="Times New Roman" w:cs="Times New Roman"/>
      <w:spacing w:val="-11"/>
      <w:sz w:val="32"/>
      <w:szCs w:val="3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10CE3"/>
    <w:pPr>
      <w:pBdr>
        <w:bottom w:val="single" w:sz="8" w:space="4" w:color="D1634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10CE3"/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paragraph" w:styleId="a6">
    <w:name w:val="List Paragraph"/>
    <w:basedOn w:val="a"/>
    <w:qFormat/>
    <w:rsid w:val="00010CE3"/>
    <w:pPr>
      <w:ind w:left="720"/>
      <w:contextualSpacing/>
    </w:pPr>
  </w:style>
  <w:style w:type="paragraph" w:customStyle="1" w:styleId="headline">
    <w:name w:val="headline"/>
    <w:basedOn w:val="a"/>
    <w:rsid w:val="00C40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C40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4048A"/>
    <w:rPr>
      <w:b/>
      <w:bCs/>
    </w:rPr>
  </w:style>
  <w:style w:type="paragraph" w:styleId="a9">
    <w:name w:val="No Spacing"/>
    <w:uiPriority w:val="1"/>
    <w:qFormat/>
    <w:rsid w:val="00C4048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C404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ициальная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2579</Words>
  <Characters>14702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2017-10-16T06:05:00Z</dcterms:created>
  <dcterms:modified xsi:type="dcterms:W3CDTF">2017-10-16T06:22:00Z</dcterms:modified>
</cp:coreProperties>
</file>